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45358" w14:textId="147A6918" w:rsidR="0060060F" w:rsidRPr="00BB56AD" w:rsidRDefault="00180AFA" w:rsidP="000E2F44">
      <w:pPr>
        <w:jc w:val="center"/>
        <w:rPr>
          <w:b/>
          <w:bCs/>
          <w:sz w:val="32"/>
          <w:szCs w:val="32"/>
        </w:rPr>
      </w:pPr>
      <w:r w:rsidRPr="00BB56AD">
        <w:rPr>
          <w:b/>
          <w:bCs/>
          <w:sz w:val="32"/>
          <w:szCs w:val="32"/>
        </w:rPr>
        <w:t>Výzva k</w:t>
      </w:r>
      <w:r w:rsidR="000E2F44" w:rsidRPr="00BB56AD">
        <w:rPr>
          <w:b/>
          <w:bCs/>
          <w:sz w:val="32"/>
          <w:szCs w:val="32"/>
        </w:rPr>
        <w:t xml:space="preserve"> podání nabídky </w:t>
      </w:r>
    </w:p>
    <w:p w14:paraId="23A96CAE" w14:textId="77777777" w:rsidR="00AD33B6" w:rsidRDefault="00AD33B6"/>
    <w:p w14:paraId="113936C4" w14:textId="4CA4C4BA" w:rsidR="000E2F44" w:rsidRDefault="000E2F44" w:rsidP="0081458F">
      <w:r>
        <w:t xml:space="preserve">Název zakázky </w:t>
      </w:r>
      <w:r w:rsidRPr="0036312F">
        <w:rPr>
          <w:b/>
          <w:bCs/>
        </w:rPr>
        <w:t>„</w:t>
      </w:r>
      <w:r w:rsidR="00262A8F">
        <w:rPr>
          <w:b/>
          <w:bCs/>
        </w:rPr>
        <w:t>Oprava lávky přes řeku Mrlinu</w:t>
      </w:r>
      <w:r w:rsidRPr="0036312F">
        <w:rPr>
          <w:b/>
          <w:bCs/>
        </w:rPr>
        <w:t>“</w:t>
      </w:r>
    </w:p>
    <w:p w14:paraId="4B884338" w14:textId="37CC0CC4" w:rsidR="000E2F44" w:rsidRDefault="000E2F44" w:rsidP="0081458F">
      <w:r>
        <w:t>Identifikační údaje zadavatele</w:t>
      </w:r>
      <w:r w:rsidR="0081458F">
        <w:t>:</w:t>
      </w:r>
    </w:p>
    <w:p w14:paraId="64178C59" w14:textId="5D6FE70B" w:rsidR="000E2F44" w:rsidRDefault="000E2F44" w:rsidP="000E2F44">
      <w:pPr>
        <w:pStyle w:val="Odstavecseseznamem"/>
      </w:pPr>
      <w:proofErr w:type="gramStart"/>
      <w:r>
        <w:t xml:space="preserve">Název:   </w:t>
      </w:r>
      <w:proofErr w:type="gramEnd"/>
      <w:r>
        <w:t xml:space="preserve">        </w:t>
      </w:r>
      <w:r w:rsidR="0081458F">
        <w:t xml:space="preserve">    </w:t>
      </w:r>
      <w:r>
        <w:t xml:space="preserve">   Obec Vestec</w:t>
      </w:r>
    </w:p>
    <w:p w14:paraId="16108058" w14:textId="28FF70D5" w:rsidR="000E2F44" w:rsidRDefault="000E2F44" w:rsidP="000E2F44">
      <w:pPr>
        <w:pStyle w:val="Odstavecseseznamem"/>
      </w:pPr>
      <w:proofErr w:type="gramStart"/>
      <w:r>
        <w:t xml:space="preserve">Sídlo:   </w:t>
      </w:r>
      <w:proofErr w:type="gramEnd"/>
      <w:r>
        <w:t xml:space="preserve">           </w:t>
      </w:r>
      <w:r w:rsidR="0081458F">
        <w:t xml:space="preserve">     </w:t>
      </w:r>
      <w:r>
        <w:t xml:space="preserve">  Vestec 26, 289 33 Křinec</w:t>
      </w:r>
    </w:p>
    <w:p w14:paraId="5F56E2F6" w14:textId="2EC45D06" w:rsidR="000E2F44" w:rsidRDefault="000E2F44" w:rsidP="000E2F44">
      <w:pPr>
        <w:pStyle w:val="Odstavecseseznamem"/>
      </w:pPr>
      <w:proofErr w:type="gramStart"/>
      <w:r>
        <w:t xml:space="preserve">IČ:   </w:t>
      </w:r>
      <w:proofErr w:type="gramEnd"/>
      <w:r>
        <w:t xml:space="preserve">               </w:t>
      </w:r>
      <w:r w:rsidR="0081458F">
        <w:t xml:space="preserve">     </w:t>
      </w:r>
      <w:r>
        <w:t xml:space="preserve">   00239909</w:t>
      </w:r>
    </w:p>
    <w:p w14:paraId="7BF20F6B" w14:textId="763AA33A" w:rsidR="000E2F44" w:rsidRDefault="000E2F44" w:rsidP="000E2F44">
      <w:pPr>
        <w:pStyle w:val="Odstavecseseznamem"/>
      </w:pPr>
      <w:proofErr w:type="gramStart"/>
      <w:r>
        <w:t xml:space="preserve">Zastoupen:   </w:t>
      </w:r>
      <w:proofErr w:type="gramEnd"/>
      <w:r>
        <w:t xml:space="preserve"> </w:t>
      </w:r>
      <w:r w:rsidR="0081458F">
        <w:t xml:space="preserve">     </w:t>
      </w:r>
      <w:r>
        <w:t xml:space="preserve">  Jaroslava Janata, starosta</w:t>
      </w:r>
    </w:p>
    <w:p w14:paraId="59B645A0" w14:textId="692F224D" w:rsidR="000E2F44" w:rsidRDefault="000E2F44" w:rsidP="000E2F44">
      <w:pPr>
        <w:pStyle w:val="Odstavecseseznamem"/>
      </w:pPr>
      <w:r>
        <w:t>Kontaktní osoba: Jaroslav Janata</w:t>
      </w:r>
      <w:r w:rsidR="009863EB">
        <w:t>, Jaroslav Jeník</w:t>
      </w:r>
    </w:p>
    <w:p w14:paraId="4F810BB0" w14:textId="373CBAFC" w:rsidR="001E669F" w:rsidRDefault="000E2F44" w:rsidP="001E669F">
      <w:pPr>
        <w:pStyle w:val="Odstavecseseznamem"/>
      </w:pPr>
      <w:proofErr w:type="gramStart"/>
      <w:r>
        <w:t xml:space="preserve">Telefon:   </w:t>
      </w:r>
      <w:proofErr w:type="gramEnd"/>
      <w:r>
        <w:t xml:space="preserve">     </w:t>
      </w:r>
      <w:r w:rsidR="0081458F">
        <w:t xml:space="preserve">          739074061</w:t>
      </w:r>
      <w:r w:rsidR="009863EB">
        <w:t>, 606351640</w:t>
      </w:r>
    </w:p>
    <w:p w14:paraId="40411D32" w14:textId="4FF5E6AC" w:rsidR="000E2F44" w:rsidRDefault="0081458F" w:rsidP="000E2F44">
      <w:pPr>
        <w:pStyle w:val="Odstavecseseznamem"/>
      </w:pPr>
      <w:proofErr w:type="gramStart"/>
      <w:r>
        <w:t xml:space="preserve">Email:   </w:t>
      </w:r>
      <w:proofErr w:type="gramEnd"/>
      <w:r>
        <w:t xml:space="preserve">                  obec@obecvestec.cz</w:t>
      </w:r>
      <w:r w:rsidR="000E2F44">
        <w:t xml:space="preserve">   </w:t>
      </w:r>
    </w:p>
    <w:p w14:paraId="37662827" w14:textId="1A242FBA" w:rsidR="0081458F" w:rsidRDefault="0081458F" w:rsidP="0081458F">
      <w:pPr>
        <w:spacing w:line="240" w:lineRule="auto"/>
        <w:rPr>
          <w:rFonts w:ascii="Calibri" w:hAnsi="Calibri" w:cs="Arial"/>
          <w:b/>
          <w:highlight w:val="yellow"/>
          <w:lang w:eastAsia="ar-SA"/>
        </w:rPr>
      </w:pPr>
      <w:r>
        <w:rPr>
          <w:rFonts w:ascii="Calibri" w:hAnsi="Calibri" w:cs="Arial"/>
          <w:b/>
          <w:bCs/>
        </w:rPr>
        <w:t>Obec Vestec</w:t>
      </w:r>
      <w:r>
        <w:rPr>
          <w:rFonts w:ascii="Calibri" w:hAnsi="Calibri" w:cs="Arial"/>
          <w:b/>
        </w:rPr>
        <w:t xml:space="preserve"> výše uvedené veřejné zakázky malého rozsahu, tímto vyzývá k podání nabídky dle požadavků stanovených v zadávacích podmínkách.</w:t>
      </w:r>
    </w:p>
    <w:p w14:paraId="6AC3A8A9" w14:textId="77777777" w:rsidR="0081458F" w:rsidRDefault="0081458F" w:rsidP="0081458F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Informace o druhu a předmětu veřejné zakázky</w:t>
      </w:r>
    </w:p>
    <w:p w14:paraId="62B3B09C" w14:textId="35731A04" w:rsidR="0081458F" w:rsidRDefault="0081458F" w:rsidP="0081458F">
      <w:pPr>
        <w:tabs>
          <w:tab w:val="num" w:pos="360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Předmětem veřejné zakázky malého rozsahu je </w:t>
      </w:r>
      <w:r w:rsidR="00262A8F">
        <w:rPr>
          <w:rFonts w:ascii="Calibri" w:hAnsi="Calibri" w:cs="Arial"/>
        </w:rPr>
        <w:t>oprava lávky přes řeku Mrlinu.</w:t>
      </w:r>
    </w:p>
    <w:p w14:paraId="2A57A62B" w14:textId="77777777" w:rsidR="0081458F" w:rsidRDefault="0081458F" w:rsidP="0081458F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Calibri" w:hAnsi="Calibri" w:cs="Arial"/>
          <w:b/>
          <w:kern w:val="0"/>
        </w:rPr>
      </w:pPr>
      <w:r>
        <w:rPr>
          <w:rFonts w:ascii="Calibri" w:hAnsi="Calibri" w:cs="Arial"/>
          <w:b/>
        </w:rPr>
        <w:t>Termín a místo plnění veřejné zakázky</w:t>
      </w:r>
    </w:p>
    <w:p w14:paraId="741D5749" w14:textId="3C9A0DD2" w:rsidR="0081458F" w:rsidRDefault="0081458F" w:rsidP="00FD555C">
      <w:pPr>
        <w:pStyle w:val="Styl2"/>
        <w:numPr>
          <w:ilvl w:val="0"/>
          <w:numId w:val="0"/>
        </w:numPr>
        <w:suppressAutoHyphens w:val="0"/>
      </w:pPr>
      <w:r>
        <w:t xml:space="preserve">Nejzazší termín pro splnění kompletní veřejné zakázky je </w:t>
      </w:r>
      <w:r>
        <w:rPr>
          <w:b/>
        </w:rPr>
        <w:t>3</w:t>
      </w:r>
      <w:r w:rsidR="00262A8F">
        <w:rPr>
          <w:b/>
        </w:rPr>
        <w:t>0</w:t>
      </w:r>
      <w:r>
        <w:rPr>
          <w:b/>
        </w:rPr>
        <w:t xml:space="preserve">. </w:t>
      </w:r>
      <w:r w:rsidR="001C38F1">
        <w:rPr>
          <w:b/>
        </w:rPr>
        <w:t>9</w:t>
      </w:r>
      <w:r>
        <w:rPr>
          <w:b/>
        </w:rPr>
        <w:t>. 202</w:t>
      </w:r>
      <w:r w:rsidR="00262A8F">
        <w:rPr>
          <w:b/>
        </w:rPr>
        <w:t>4</w:t>
      </w:r>
    </w:p>
    <w:p w14:paraId="24AA71E0" w14:textId="041F2955" w:rsidR="0081458F" w:rsidRDefault="0081458F" w:rsidP="0081458F">
      <w:pPr>
        <w:pStyle w:val="Styl2"/>
        <w:numPr>
          <w:ilvl w:val="0"/>
          <w:numId w:val="0"/>
        </w:numPr>
        <w:tabs>
          <w:tab w:val="left" w:pos="360"/>
        </w:tabs>
        <w:suppressAutoHyphens w:val="0"/>
        <w:rPr>
          <w:rFonts w:cs="Arial"/>
        </w:rPr>
      </w:pPr>
      <w:r>
        <w:rPr>
          <w:rFonts w:cs="Arial"/>
        </w:rPr>
        <w:t>Pokud v důsledku okolností, které nemůže ovlivnit ani zadavatel, ani dodavatel</w:t>
      </w:r>
      <w:r w:rsidR="00BB56AD">
        <w:rPr>
          <w:rFonts w:cs="Arial"/>
        </w:rPr>
        <w:t xml:space="preserve"> </w:t>
      </w:r>
      <w:r>
        <w:rPr>
          <w:rFonts w:cs="Arial"/>
        </w:rPr>
        <w:t xml:space="preserve">dojde k situaci, že předpokládaný termín </w:t>
      </w:r>
      <w:r w:rsidR="00866564">
        <w:rPr>
          <w:rFonts w:cs="Arial"/>
        </w:rPr>
        <w:t>ukončení</w:t>
      </w:r>
      <w:r>
        <w:rPr>
          <w:rFonts w:cs="Arial"/>
        </w:rPr>
        <w:t xml:space="preserve"> plnění veřejné zakázky dle předchozích bodů nebude možné dodržet, posunuje se termín plnění o dobu, po kterou trvá překážka, pro kterou nelze plnění veřejné zakázky zahájit.</w:t>
      </w:r>
    </w:p>
    <w:p w14:paraId="39DF56A6" w14:textId="35E5B421" w:rsidR="0081458F" w:rsidRDefault="0081458F" w:rsidP="0081458F">
      <w:pPr>
        <w:pStyle w:val="Styl2"/>
        <w:numPr>
          <w:ilvl w:val="0"/>
          <w:numId w:val="0"/>
        </w:numPr>
        <w:tabs>
          <w:tab w:val="left" w:pos="360"/>
        </w:tabs>
        <w:suppressAutoHyphens w:val="0"/>
        <w:rPr>
          <w:rFonts w:cs="Arial"/>
        </w:rPr>
      </w:pPr>
      <w:r>
        <w:rPr>
          <w:rFonts w:cs="Arial"/>
        </w:rPr>
        <w:t xml:space="preserve">Místem plnění je Katastrální území obce </w:t>
      </w:r>
      <w:r w:rsidR="00BB56AD">
        <w:rPr>
          <w:rFonts w:cs="Arial"/>
        </w:rPr>
        <w:t>Vestec nad Mrlinou</w:t>
      </w:r>
    </w:p>
    <w:p w14:paraId="480BE197" w14:textId="77777777" w:rsidR="0081458F" w:rsidRDefault="0081458F" w:rsidP="0081458F">
      <w:pPr>
        <w:spacing w:line="240" w:lineRule="auto"/>
        <w:jc w:val="both"/>
        <w:rPr>
          <w:rFonts w:ascii="Calibri" w:hAnsi="Calibri" w:cs="Arial"/>
        </w:rPr>
      </w:pPr>
    </w:p>
    <w:p w14:paraId="00FF2473" w14:textId="77777777" w:rsidR="00BB56AD" w:rsidRDefault="00BB56AD" w:rsidP="00BB56AD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Obsahové členění nabídky</w:t>
      </w:r>
    </w:p>
    <w:p w14:paraId="572606A0" w14:textId="77777777" w:rsidR="00BB56AD" w:rsidRDefault="00BB56AD" w:rsidP="00BB56AD">
      <w:pPr>
        <w:autoSpaceDE w:val="0"/>
        <w:autoSpaceDN w:val="0"/>
        <w:adjustRightInd w:val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Zadavatel požaduje sestavení nabídky s obsahem všech údajů požadovaných v podmínkách výběrového řízení.  </w:t>
      </w:r>
      <w:r>
        <w:rPr>
          <w:rFonts w:ascii="Calibri" w:hAnsi="Calibri" w:cs="Arial"/>
          <w:color w:val="000000"/>
          <w:lang w:eastAsia="cs-CZ"/>
        </w:rPr>
        <w:t>Nabídka bude zpracována v českém jazyce</w:t>
      </w:r>
      <w:r>
        <w:rPr>
          <w:rFonts w:ascii="Calibri" w:hAnsi="Calibri" w:cs="Arial"/>
        </w:rPr>
        <w:t xml:space="preserve"> a musí být přehledně členěna dle následujícího pořadí:</w:t>
      </w:r>
    </w:p>
    <w:p w14:paraId="0B4E2B40" w14:textId="211642E0" w:rsidR="00BB56AD" w:rsidRDefault="00BB56AD" w:rsidP="00BB56AD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Krycí list</w:t>
      </w:r>
      <w:r w:rsidRPr="00BB56AD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 xml:space="preserve">– vyplněný a opatřený razítkem a podpisem oprávněné osoby, identifikační </w:t>
      </w:r>
      <w:proofErr w:type="gramStart"/>
      <w:r>
        <w:rPr>
          <w:rFonts w:ascii="Calibri" w:hAnsi="Calibri" w:cs="Arial"/>
        </w:rPr>
        <w:t>údaje - název</w:t>
      </w:r>
      <w:proofErr w:type="gramEnd"/>
      <w:r>
        <w:rPr>
          <w:rFonts w:ascii="Calibri" w:hAnsi="Calibri" w:cs="Arial"/>
        </w:rPr>
        <w:t>, sídlo, IČ, e-mailová adresa uchazeče, kontaktní osoba.</w:t>
      </w:r>
    </w:p>
    <w:p w14:paraId="44A742A4" w14:textId="68561154" w:rsidR="00BB56AD" w:rsidRPr="00BB56AD" w:rsidRDefault="00BB56AD" w:rsidP="00BB56AD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Návrh smlouvy o dílo </w:t>
      </w:r>
      <w:r w:rsidRPr="00BB56AD">
        <w:rPr>
          <w:rFonts w:ascii="Calibri" w:hAnsi="Calibri" w:cs="Arial"/>
        </w:rPr>
        <w:t>– podepsaný osobou oprávněnou za uchazeče jednat a podepisovat v souladu se způsobem podepisování uvedeným ve výpise z Obchodního rejstříku, popřípadě zmocněncem uchazeče, a opatřen otiskem razítka. Zadavatel je po ukončení zadání oprávněn o obsahu návrhu smlouvy dále jednat a vyžadovat jeho úpravu, doplnění nebo změnu. Návrh smlouvy musí být v úplném souladu se zněním předloženým v zadávací dokumentaci. Zadavatel připouští pouze formální úpravy na takto „</w:t>
      </w:r>
      <w:r w:rsidR="003E59A5">
        <w:rPr>
          <w:rFonts w:ascii="Calibri" w:hAnsi="Calibri" w:cs="Arial"/>
        </w:rPr>
        <w:t>Oprava lávky přes řeku Mrlinu</w:t>
      </w:r>
      <w:r w:rsidRPr="00BB56AD">
        <w:rPr>
          <w:rFonts w:ascii="Calibri" w:hAnsi="Calibri" w:cs="Arial"/>
          <w:color w:val="A6A6A6"/>
          <w:highlight w:val="lightGray"/>
        </w:rPr>
        <w:t>.</w:t>
      </w:r>
      <w:r w:rsidRPr="00BB56AD">
        <w:rPr>
          <w:rFonts w:ascii="Calibri" w:hAnsi="Calibri" w:cs="Arial"/>
        </w:rPr>
        <w:t xml:space="preserve">“  vyznačených místech (jména, adresy, kontaktní údaje, ceny apod.). Údaje ve smlouvě uvedené musí být v souladu s údaji, které uchazeč uvede v dalších částech své nabídky; v případě rozdílu je rozhodující návrh smlouvy. </w:t>
      </w:r>
    </w:p>
    <w:p w14:paraId="72179457" w14:textId="77777777" w:rsidR="000E2F44" w:rsidRDefault="000E2F44" w:rsidP="000E2F44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Calibri" w:hAnsi="Calibri" w:cs="Arial"/>
          <w:b/>
        </w:rPr>
      </w:pPr>
      <w:bookmarkStart w:id="0" w:name="_Toc133987655"/>
      <w:r>
        <w:rPr>
          <w:rFonts w:ascii="Calibri" w:hAnsi="Calibri" w:cs="Arial"/>
          <w:b/>
        </w:rPr>
        <w:t>Místo a doba pro podání nabídky</w:t>
      </w:r>
      <w:bookmarkEnd w:id="0"/>
    </w:p>
    <w:p w14:paraId="35322466" w14:textId="6A228C25" w:rsidR="000E2F44" w:rsidRDefault="000E2F44" w:rsidP="000E2F44">
      <w:pPr>
        <w:jc w:val="both"/>
        <w:rPr>
          <w:rFonts w:ascii="Calibri" w:hAnsi="Calibri" w:cs="Arial"/>
          <w:b/>
        </w:rPr>
      </w:pPr>
      <w:r>
        <w:rPr>
          <w:rFonts w:ascii="Calibri" w:hAnsi="Calibri" w:cs="Arial"/>
        </w:rPr>
        <w:t xml:space="preserve">Lhůta pro předložení nabídky se stanovuje na </w:t>
      </w:r>
      <w:r w:rsidR="001C38F1">
        <w:rPr>
          <w:rFonts w:ascii="Calibri" w:hAnsi="Calibri" w:cs="Arial"/>
          <w:b/>
          <w:bCs/>
        </w:rPr>
        <w:t>6</w:t>
      </w:r>
      <w:r>
        <w:rPr>
          <w:rFonts w:ascii="Calibri" w:hAnsi="Calibri" w:cs="Arial"/>
          <w:b/>
        </w:rPr>
        <w:t>.</w:t>
      </w:r>
      <w:r w:rsidR="001C38F1">
        <w:rPr>
          <w:rFonts w:ascii="Calibri" w:hAnsi="Calibri" w:cs="Arial"/>
          <w:b/>
        </w:rPr>
        <w:t>3.</w:t>
      </w:r>
      <w:r>
        <w:rPr>
          <w:rFonts w:ascii="Calibri" w:hAnsi="Calibri" w:cs="Arial"/>
          <w:b/>
        </w:rPr>
        <w:t>202</w:t>
      </w:r>
      <w:r w:rsidR="00262A8F">
        <w:rPr>
          <w:rFonts w:ascii="Calibri" w:hAnsi="Calibri" w:cs="Arial"/>
          <w:b/>
        </w:rPr>
        <w:t>3 do</w:t>
      </w:r>
      <w:r>
        <w:rPr>
          <w:rFonts w:ascii="Calibri" w:hAnsi="Calibri" w:cs="Arial"/>
          <w:b/>
        </w:rPr>
        <w:t xml:space="preserve"> 1</w:t>
      </w:r>
      <w:r w:rsidR="00BB56AD">
        <w:rPr>
          <w:rFonts w:ascii="Calibri" w:hAnsi="Calibri" w:cs="Arial"/>
          <w:b/>
        </w:rPr>
        <w:t>2</w:t>
      </w:r>
      <w:r>
        <w:rPr>
          <w:rFonts w:ascii="Calibri" w:hAnsi="Calibri" w:cs="Arial"/>
          <w:b/>
        </w:rPr>
        <w:t>:00 hodin.</w:t>
      </w:r>
    </w:p>
    <w:p w14:paraId="13064FFE" w14:textId="7725CC04" w:rsidR="001D4217" w:rsidRPr="001D4217" w:rsidRDefault="000E2F44" w:rsidP="001D4217">
      <w:r>
        <w:rPr>
          <w:rFonts w:ascii="Calibri" w:hAnsi="Calibri" w:cs="Arial"/>
        </w:rPr>
        <w:t xml:space="preserve">Zájemci doručí nabídky osobně, poštou nebo jinou obdobnou službou na kontaktní adresu zadavatele. </w:t>
      </w:r>
      <w:r>
        <w:rPr>
          <w:rFonts w:ascii="Calibri" w:hAnsi="Calibri" w:cs="Arial"/>
          <w:bCs/>
        </w:rPr>
        <w:t xml:space="preserve">Za okamžik převzetí nabídky zadavatelem je považováno převzetí nabídky zadavatelem. Nabídka musí být podána v řádně uzavřené obálce označené </w:t>
      </w:r>
      <w:r w:rsidR="001D4217" w:rsidRPr="001D4217">
        <w:rPr>
          <w:b/>
          <w:bCs/>
        </w:rPr>
        <w:t>„</w:t>
      </w:r>
      <w:r w:rsidR="00262A8F">
        <w:rPr>
          <w:b/>
          <w:bCs/>
        </w:rPr>
        <w:t>Oprava lávky přes řeku Mrlinu</w:t>
      </w:r>
      <w:r w:rsidR="001D4217" w:rsidRPr="001D4217">
        <w:rPr>
          <w:b/>
          <w:bCs/>
        </w:rPr>
        <w:t>“ a slovem NEOTEVÍRAT</w:t>
      </w:r>
      <w:r w:rsidR="001D4217">
        <w:rPr>
          <w:b/>
          <w:bCs/>
        </w:rPr>
        <w:t xml:space="preserve"> </w:t>
      </w:r>
      <w:r w:rsidR="001D4217">
        <w:t>a adresou uchazeče.</w:t>
      </w:r>
    </w:p>
    <w:p w14:paraId="4593EA4E" w14:textId="77777777" w:rsidR="000E2F44" w:rsidRDefault="000E2F44" w:rsidP="000E2F44">
      <w:pPr>
        <w:jc w:val="both"/>
        <w:rPr>
          <w:rFonts w:ascii="Calibri" w:hAnsi="Calibri" w:cs="Arial"/>
          <w:bCs/>
        </w:rPr>
      </w:pPr>
      <w:r>
        <w:rPr>
          <w:rFonts w:ascii="Calibri" w:hAnsi="Calibri" w:cs="Arial"/>
          <w:bCs/>
        </w:rPr>
        <w:t xml:space="preserve">Nabídky podané po lhůtě, nebo nabídky, které budou poškozeny tak, že se z nich dá obsah vyjmout, komise neotevře, a zadavatel bude informovat uchazeče o uvedené skutečnosti. Nabídky nebudou vráceny a budou zadavatelem archivovány k zdokumentování průběhu zadávacího řízení. </w:t>
      </w:r>
    </w:p>
    <w:p w14:paraId="569085A8" w14:textId="77777777" w:rsidR="000E2F44" w:rsidRDefault="000E2F44" w:rsidP="000E2F44">
      <w:pPr>
        <w:jc w:val="both"/>
        <w:rPr>
          <w:rFonts w:ascii="Calibri" w:hAnsi="Calibri" w:cs="Arial"/>
          <w:bCs/>
        </w:rPr>
      </w:pPr>
      <w:r>
        <w:rPr>
          <w:rFonts w:ascii="Calibri" w:hAnsi="Calibri" w:cs="Arial"/>
          <w:bCs/>
        </w:rPr>
        <w:t xml:space="preserve">Každý účastník může podat pouze jednu nabídku. Nabídka musí být podána v českém jazyce. </w:t>
      </w:r>
    </w:p>
    <w:p w14:paraId="3658AEDB" w14:textId="77777777" w:rsidR="00FD555C" w:rsidRDefault="00FD555C" w:rsidP="000E2F44">
      <w:pPr>
        <w:jc w:val="both"/>
        <w:rPr>
          <w:rFonts w:ascii="Calibri" w:hAnsi="Calibri" w:cs="Arial"/>
          <w:bCs/>
        </w:rPr>
      </w:pPr>
    </w:p>
    <w:p w14:paraId="42AD2F10" w14:textId="49700150" w:rsidR="000E2F44" w:rsidRPr="00FD555C" w:rsidRDefault="000E2F44" w:rsidP="00FD555C">
      <w:pPr>
        <w:pStyle w:val="Odstavecseseznamem"/>
        <w:numPr>
          <w:ilvl w:val="0"/>
          <w:numId w:val="6"/>
        </w:numPr>
        <w:suppressAutoHyphens/>
        <w:spacing w:after="0" w:line="240" w:lineRule="auto"/>
        <w:jc w:val="both"/>
        <w:rPr>
          <w:rFonts w:ascii="Calibri" w:hAnsi="Calibri" w:cs="Arial"/>
          <w:b/>
          <w:lang w:eastAsia="ar-SA"/>
        </w:rPr>
      </w:pPr>
      <w:r w:rsidRPr="00FD555C">
        <w:rPr>
          <w:rFonts w:ascii="Calibri" w:hAnsi="Calibri" w:cs="Arial"/>
          <w:b/>
        </w:rPr>
        <w:t>Hodnotící kritéria, hodnocení nabídek.</w:t>
      </w:r>
    </w:p>
    <w:p w14:paraId="08F350EF" w14:textId="4E8065B4" w:rsidR="000E2F44" w:rsidRDefault="000E2F44" w:rsidP="00FD555C">
      <w:pPr>
        <w:suppressAutoHyphens/>
        <w:spacing w:after="0" w:line="280" w:lineRule="exact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Nabí</w:t>
      </w:r>
      <w:r w:rsidR="001D4217">
        <w:rPr>
          <w:rFonts w:ascii="Calibri" w:hAnsi="Calibri" w:cs="Arial"/>
        </w:rPr>
        <w:t>d</w:t>
      </w:r>
      <w:r>
        <w:rPr>
          <w:rFonts w:ascii="Calibri" w:hAnsi="Calibri" w:cs="Arial"/>
        </w:rPr>
        <w:t xml:space="preserve">ky budou hodnoceny podle jejich ekonomické výhodnosti. Ekonomická výhodnost nabídek bude hodnocena na základě jediného hodnotícího kritéria, kterým je </w:t>
      </w:r>
      <w:r w:rsidRPr="003E59A5">
        <w:rPr>
          <w:rFonts w:ascii="Calibri" w:hAnsi="Calibri" w:cs="Arial"/>
          <w:b/>
          <w:bCs/>
        </w:rPr>
        <w:t xml:space="preserve">nabídková cena v Kč </w:t>
      </w:r>
      <w:r w:rsidR="00262A8F" w:rsidRPr="003E59A5">
        <w:rPr>
          <w:rFonts w:ascii="Calibri" w:hAnsi="Calibri" w:cs="Arial"/>
          <w:b/>
          <w:bCs/>
        </w:rPr>
        <w:t>včetně</w:t>
      </w:r>
      <w:r w:rsidRPr="003E59A5">
        <w:rPr>
          <w:rFonts w:ascii="Calibri" w:hAnsi="Calibri" w:cs="Arial"/>
          <w:b/>
          <w:bCs/>
        </w:rPr>
        <w:t xml:space="preserve"> DPH</w:t>
      </w:r>
      <w:r>
        <w:rPr>
          <w:rFonts w:ascii="Calibri" w:hAnsi="Calibri" w:cs="Arial"/>
        </w:rPr>
        <w:t xml:space="preserve">. </w:t>
      </w:r>
    </w:p>
    <w:p w14:paraId="79748550" w14:textId="77777777" w:rsidR="000E2F44" w:rsidRDefault="000E2F44" w:rsidP="000E2F44">
      <w:pPr>
        <w:ind w:left="928"/>
        <w:jc w:val="both"/>
        <w:rPr>
          <w:rFonts w:ascii="Calibri" w:hAnsi="Calibri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3402"/>
        <w:gridCol w:w="1986"/>
      </w:tblGrid>
      <w:tr w:rsidR="000E2F44" w14:paraId="4730EE8B" w14:textId="77777777" w:rsidTr="000E2F44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B3983" w14:textId="77777777" w:rsidR="000E2F44" w:rsidRDefault="000E2F44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Číslo kritéria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A1C59" w14:textId="77777777" w:rsidR="000E2F44" w:rsidRDefault="000E2F44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Název kritéria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E604C" w14:textId="77777777" w:rsidR="000E2F44" w:rsidRDefault="000E2F44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Váha kritéria v %</w:t>
            </w:r>
          </w:p>
        </w:tc>
      </w:tr>
      <w:tr w:rsidR="000E2F44" w14:paraId="7CD7F997" w14:textId="77777777" w:rsidTr="000E2F44">
        <w:trPr>
          <w:trHeight w:val="248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C2768" w14:textId="77777777" w:rsidR="000E2F44" w:rsidRDefault="000E2F44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0A39D" w14:textId="77777777" w:rsidR="000E2F44" w:rsidRDefault="000E2F44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Nabídková cena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187EA" w14:textId="77777777" w:rsidR="000E2F44" w:rsidRDefault="000E2F44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100</w:t>
            </w:r>
          </w:p>
        </w:tc>
      </w:tr>
    </w:tbl>
    <w:p w14:paraId="3B986475" w14:textId="77777777" w:rsidR="000E2F44" w:rsidRDefault="000E2F44" w:rsidP="000E2F44">
      <w:pPr>
        <w:pStyle w:val="Cislovani2"/>
        <w:keepNext w:val="0"/>
        <w:numPr>
          <w:ilvl w:val="0"/>
          <w:numId w:val="0"/>
        </w:numPr>
        <w:tabs>
          <w:tab w:val="clear" w:pos="851"/>
          <w:tab w:val="clear" w:pos="1021"/>
          <w:tab w:val="left" w:pos="567"/>
          <w:tab w:val="left" w:pos="993"/>
          <w:tab w:val="left" w:pos="3574"/>
        </w:tabs>
        <w:suppressAutoHyphens/>
        <w:spacing w:before="0" w:line="240" w:lineRule="auto"/>
        <w:ind w:left="851" w:hanging="851"/>
        <w:rPr>
          <w:rFonts w:ascii="Calibri" w:hAnsi="Calibri" w:cs="Arial"/>
          <w:szCs w:val="22"/>
        </w:rPr>
      </w:pPr>
    </w:p>
    <w:p w14:paraId="6052BC09" w14:textId="223C6970" w:rsidR="000E2F44" w:rsidRPr="00FD555C" w:rsidRDefault="000E2F44" w:rsidP="00FD555C">
      <w:pPr>
        <w:pStyle w:val="Odstavecseseznamem"/>
        <w:numPr>
          <w:ilvl w:val="0"/>
          <w:numId w:val="6"/>
        </w:numPr>
        <w:suppressAutoHyphens/>
        <w:spacing w:after="0" w:line="240" w:lineRule="auto"/>
        <w:jc w:val="both"/>
        <w:rPr>
          <w:rFonts w:ascii="Calibri" w:hAnsi="Calibri" w:cs="Arial"/>
          <w:b/>
          <w:lang w:eastAsia="cs-CZ"/>
        </w:rPr>
      </w:pPr>
      <w:r w:rsidRPr="00FD555C">
        <w:rPr>
          <w:rFonts w:ascii="Calibri" w:hAnsi="Calibri" w:cs="Arial"/>
          <w:b/>
          <w:lang w:eastAsia="cs-CZ"/>
        </w:rPr>
        <w:t>Požadavky na způsob zpracování nabídkové ceny</w:t>
      </w:r>
    </w:p>
    <w:p w14:paraId="247B1561" w14:textId="6A282D3A" w:rsidR="00866564" w:rsidRDefault="000E2F44" w:rsidP="000E2F44">
      <w:pPr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Nabídkovou cenou se pro účely </w:t>
      </w:r>
      <w:r w:rsidR="00FD555C">
        <w:rPr>
          <w:rFonts w:ascii="Calibri" w:hAnsi="Calibri" w:cs="Arial"/>
        </w:rPr>
        <w:t>podání nabídky</w:t>
      </w:r>
      <w:r>
        <w:rPr>
          <w:rFonts w:ascii="Calibri" w:hAnsi="Calibri" w:cs="Arial"/>
        </w:rPr>
        <w:t xml:space="preserve"> rozumí celková cena za</w:t>
      </w:r>
      <w:r w:rsidR="00FD555C">
        <w:rPr>
          <w:rFonts w:ascii="Calibri" w:hAnsi="Calibri" w:cs="Arial"/>
        </w:rPr>
        <w:t xml:space="preserve"> tyto práce:</w:t>
      </w:r>
    </w:p>
    <w:p w14:paraId="7B799776" w14:textId="4F6A0D8D" w:rsidR="00866564" w:rsidRDefault="00866564" w:rsidP="003A71C2">
      <w:pPr>
        <w:pStyle w:val="Bezmezer"/>
        <w:numPr>
          <w:ilvl w:val="0"/>
          <w:numId w:val="8"/>
        </w:numPr>
      </w:pPr>
      <w:proofErr w:type="spellStart"/>
      <w:r>
        <w:t>Tryskování</w:t>
      </w:r>
      <w:proofErr w:type="spellEnd"/>
      <w:r>
        <w:t xml:space="preserve"> železné konstrukce</w:t>
      </w:r>
      <w:r w:rsidR="002B6A96">
        <w:t xml:space="preserve">, a to </w:t>
      </w:r>
      <w:proofErr w:type="gramStart"/>
      <w:r w:rsidR="002B6A96">
        <w:t>i  v</w:t>
      </w:r>
      <w:proofErr w:type="gramEnd"/>
      <w:r w:rsidR="002B6A96">
        <w:t xml:space="preserve"> místech uložení </w:t>
      </w:r>
      <w:r w:rsidR="00FD555C">
        <w:t xml:space="preserve"> (dle fotografie, délka lávky 2</w:t>
      </w:r>
      <w:r w:rsidR="00B84422">
        <w:t>2,56</w:t>
      </w:r>
      <w:r w:rsidR="00FD555C">
        <w:t xml:space="preserve"> m, šíře </w:t>
      </w:r>
      <w:r w:rsidR="00B84422">
        <w:t>1,80</w:t>
      </w:r>
      <w:r w:rsidR="00FD555C">
        <w:t xml:space="preserve"> m</w:t>
      </w:r>
      <w:r w:rsidR="00B84422">
        <w:t>, výška lávky 1,3 m</w:t>
      </w:r>
      <w:r w:rsidR="00FD555C">
        <w:t>)</w:t>
      </w:r>
    </w:p>
    <w:p w14:paraId="60ADCB7E" w14:textId="76AA8DD6" w:rsidR="003E59A5" w:rsidRDefault="003E59A5" w:rsidP="003A71C2">
      <w:pPr>
        <w:pStyle w:val="Bezmezer"/>
        <w:numPr>
          <w:ilvl w:val="0"/>
          <w:numId w:val="8"/>
        </w:numPr>
      </w:pPr>
      <w:r>
        <w:t>Kontrola železné konstrukce a svárů (případná oprava – převaření)</w:t>
      </w:r>
    </w:p>
    <w:p w14:paraId="39D52E3C" w14:textId="3DB50A53" w:rsidR="00866564" w:rsidRDefault="00866564" w:rsidP="003A71C2">
      <w:pPr>
        <w:pStyle w:val="Bezmezer"/>
        <w:numPr>
          <w:ilvl w:val="0"/>
          <w:numId w:val="8"/>
        </w:numPr>
      </w:pPr>
      <w:r>
        <w:t xml:space="preserve">Lakování základní a vrchní barvou </w:t>
      </w:r>
      <w:r w:rsidR="003A71C2">
        <w:t xml:space="preserve">železné konstrukce </w:t>
      </w:r>
      <w:r>
        <w:t>(modrá</w:t>
      </w:r>
      <w:r w:rsidR="00FD555C">
        <w:t xml:space="preserve"> dle barvy sousedního </w:t>
      </w:r>
      <w:proofErr w:type="gramStart"/>
      <w:r w:rsidR="00FD555C">
        <w:t>mostu - fotografie</w:t>
      </w:r>
      <w:proofErr w:type="gramEnd"/>
      <w:r>
        <w:t>)</w:t>
      </w:r>
      <w:r w:rsidR="00FD555C">
        <w:t xml:space="preserve"> </w:t>
      </w:r>
    </w:p>
    <w:p w14:paraId="1DD4FF18" w14:textId="01D8EAEA" w:rsidR="00B84422" w:rsidRDefault="00866564" w:rsidP="002B6A96">
      <w:pPr>
        <w:pStyle w:val="Bezmezer"/>
        <w:numPr>
          <w:ilvl w:val="0"/>
          <w:numId w:val="8"/>
        </w:numPr>
      </w:pPr>
      <w:r>
        <w:t>Montáž pochozí</w:t>
      </w:r>
      <w:r w:rsidR="001C38F1">
        <w:t xml:space="preserve"> </w:t>
      </w:r>
      <w:r w:rsidR="003A71C2">
        <w:t xml:space="preserve">plné výplně </w:t>
      </w:r>
      <w:r>
        <w:t>(tvrdé dřevo dub)</w:t>
      </w:r>
      <w:r w:rsidR="00B84422">
        <w:t xml:space="preserve"> </w:t>
      </w:r>
    </w:p>
    <w:p w14:paraId="2DB034EB" w14:textId="6775AE95" w:rsidR="00866564" w:rsidRDefault="00B84422" w:rsidP="00B84422">
      <w:pPr>
        <w:pStyle w:val="Bezmezer"/>
        <w:ind w:left="1080"/>
      </w:pPr>
      <w:r>
        <w:t>(v současné době je na lávce výdřeva těchto rozměrů délka 154 cm, síla dřeva 4,5 cm, šířka dřeva 14 cm)</w:t>
      </w:r>
    </w:p>
    <w:p w14:paraId="3B221504" w14:textId="11317DC3" w:rsidR="00866564" w:rsidRDefault="003A71C2" w:rsidP="003A71C2">
      <w:pPr>
        <w:pStyle w:val="Bezmezer"/>
        <w:numPr>
          <w:ilvl w:val="0"/>
          <w:numId w:val="8"/>
        </w:numPr>
      </w:pPr>
      <w:r>
        <w:t>Požadovaná z</w:t>
      </w:r>
      <w:r w:rsidR="00866564">
        <w:t>áruka</w:t>
      </w:r>
      <w:r w:rsidR="00FD555C">
        <w:t xml:space="preserve"> </w:t>
      </w:r>
      <w:r>
        <w:t>4</w:t>
      </w:r>
      <w:r w:rsidR="00FD555C">
        <w:t xml:space="preserve"> roky</w:t>
      </w:r>
    </w:p>
    <w:p w14:paraId="5BFDE176" w14:textId="77777777" w:rsidR="00FD555C" w:rsidRDefault="00FD555C" w:rsidP="00FD555C">
      <w:pPr>
        <w:pStyle w:val="Bezmezer"/>
        <w:rPr>
          <w:rFonts w:ascii="Calibri" w:hAnsi="Calibri" w:cs="Calibri"/>
        </w:rPr>
      </w:pPr>
    </w:p>
    <w:p w14:paraId="07F41FA9" w14:textId="53499866" w:rsidR="000E2F44" w:rsidRPr="003A71C2" w:rsidRDefault="000E2F44" w:rsidP="000E2F44">
      <w:pPr>
        <w:jc w:val="both"/>
        <w:rPr>
          <w:rFonts w:ascii="Calibri" w:hAnsi="Calibri" w:cs="Calibri"/>
        </w:rPr>
      </w:pPr>
      <w:r w:rsidRPr="003A71C2">
        <w:rPr>
          <w:rFonts w:ascii="Calibri" w:hAnsi="Calibri" w:cs="Calibri"/>
        </w:rPr>
        <w:t xml:space="preserve">Nabídková cena je stanovena jako nejvýše přípustná. Nabídkovou cenu </w:t>
      </w:r>
      <w:r w:rsidR="003E59A5">
        <w:rPr>
          <w:rFonts w:ascii="Calibri" w:hAnsi="Calibri" w:cs="Calibri"/>
        </w:rPr>
        <w:t xml:space="preserve">včetně DPH </w:t>
      </w:r>
      <w:r w:rsidRPr="003A71C2">
        <w:rPr>
          <w:rFonts w:ascii="Calibri" w:hAnsi="Calibri" w:cs="Calibri"/>
        </w:rPr>
        <w:t xml:space="preserve">uvede uchazeč v české měně. Zadavatel neposkytuje zálohy. </w:t>
      </w:r>
    </w:p>
    <w:p w14:paraId="7C697C20" w14:textId="4500E1B7" w:rsidR="000E2F44" w:rsidRPr="00FD555C" w:rsidRDefault="000E2F44" w:rsidP="00FD555C">
      <w:pPr>
        <w:pStyle w:val="Bezmezer"/>
        <w:numPr>
          <w:ilvl w:val="0"/>
          <w:numId w:val="6"/>
        </w:numPr>
        <w:rPr>
          <w:b/>
          <w:bCs/>
          <w:lang w:eastAsia="cs-CZ"/>
        </w:rPr>
      </w:pPr>
      <w:r w:rsidRPr="00FD555C">
        <w:rPr>
          <w:b/>
          <w:bCs/>
          <w:lang w:eastAsia="cs-CZ"/>
        </w:rPr>
        <w:t>Prohlídka místa plnění</w:t>
      </w:r>
    </w:p>
    <w:p w14:paraId="2990C16A" w14:textId="126AB250" w:rsidR="000E2F44" w:rsidRDefault="000E2F44" w:rsidP="00FD555C">
      <w:pPr>
        <w:pStyle w:val="Bezmezer"/>
      </w:pPr>
      <w:r>
        <w:t xml:space="preserve">Prohlídka místa plnění dle § 97 Zákona není organizována. </w:t>
      </w:r>
      <w:r w:rsidR="003A71C2">
        <w:t xml:space="preserve">Lávka je přístupná veřejnosti a prohlídka je možná kdykoli. </w:t>
      </w:r>
    </w:p>
    <w:p w14:paraId="52BFB0EF" w14:textId="3296B171" w:rsidR="000E2F44" w:rsidRDefault="000E2F44" w:rsidP="00FD555C">
      <w:pPr>
        <w:pStyle w:val="Bezmezer"/>
        <w:rPr>
          <w:rFonts w:cs="Arial"/>
        </w:rPr>
      </w:pPr>
      <w:r>
        <w:rPr>
          <w:rFonts w:cs="Arial"/>
        </w:rPr>
        <w:t xml:space="preserve">Uchazeč je oprávněn požadovat po Zadavateli </w:t>
      </w:r>
      <w:r>
        <w:rPr>
          <w:rFonts w:cs="Arial"/>
          <w:b/>
        </w:rPr>
        <w:t xml:space="preserve">vysvětlení </w:t>
      </w:r>
      <w:r w:rsidR="00262A8F">
        <w:rPr>
          <w:rFonts w:cs="Arial"/>
          <w:b/>
        </w:rPr>
        <w:t>k podání nabídky</w:t>
      </w:r>
      <w:r w:rsidR="003A71C2">
        <w:rPr>
          <w:rFonts w:cs="Arial"/>
          <w:b/>
        </w:rPr>
        <w:t xml:space="preserve">. </w:t>
      </w:r>
      <w:r>
        <w:rPr>
          <w:rFonts w:cs="Arial"/>
          <w:b/>
        </w:rPr>
        <w:t xml:space="preserve"> </w:t>
      </w:r>
      <w:r>
        <w:rPr>
          <w:rFonts w:cs="Arial"/>
        </w:rPr>
        <w:t>Kontaktní osob</w:t>
      </w:r>
      <w:r w:rsidR="003A71C2">
        <w:rPr>
          <w:rFonts w:cs="Arial"/>
        </w:rPr>
        <w:t>y</w:t>
      </w:r>
      <w:r>
        <w:rPr>
          <w:rFonts w:cs="Arial"/>
        </w:rPr>
        <w:t xml:space="preserve"> za zadavatele </w:t>
      </w:r>
      <w:r w:rsidR="003A71C2">
        <w:rPr>
          <w:rFonts w:cs="Arial"/>
        </w:rPr>
        <w:t xml:space="preserve">jsou </w:t>
      </w:r>
      <w:r>
        <w:rPr>
          <w:rFonts w:cs="Arial"/>
        </w:rPr>
        <w:t>uveden</w:t>
      </w:r>
      <w:r w:rsidR="003A71C2">
        <w:rPr>
          <w:rFonts w:cs="Arial"/>
        </w:rPr>
        <w:t>y</w:t>
      </w:r>
      <w:r>
        <w:rPr>
          <w:rFonts w:cs="Arial"/>
        </w:rPr>
        <w:t xml:space="preserve"> v záhlaví </w:t>
      </w:r>
      <w:r w:rsidR="003A71C2">
        <w:rPr>
          <w:rFonts w:cs="Arial"/>
        </w:rPr>
        <w:t xml:space="preserve">výzvy </w:t>
      </w:r>
      <w:r w:rsidR="00262A8F">
        <w:rPr>
          <w:rFonts w:cs="Arial"/>
        </w:rPr>
        <w:t>k podání nabídky.</w:t>
      </w:r>
      <w:r w:rsidR="002B6A96">
        <w:rPr>
          <w:rFonts w:cs="Arial"/>
        </w:rPr>
        <w:t xml:space="preserve"> </w:t>
      </w:r>
    </w:p>
    <w:p w14:paraId="0B3CFC3D" w14:textId="77777777" w:rsidR="00FD555C" w:rsidRDefault="00FD555C" w:rsidP="00FD555C">
      <w:pPr>
        <w:pStyle w:val="Bezmezer"/>
        <w:rPr>
          <w:rFonts w:eastAsia="Times New Roman" w:cs="Arial"/>
        </w:rPr>
      </w:pPr>
    </w:p>
    <w:p w14:paraId="59BC8016" w14:textId="67CC5C6A" w:rsidR="000E2F44" w:rsidRDefault="003A71C2" w:rsidP="00FD555C">
      <w:pPr>
        <w:pStyle w:val="Bezmezer"/>
        <w:rPr>
          <w:rFonts w:cs="Arial"/>
          <w:b/>
        </w:rPr>
      </w:pPr>
      <w:r>
        <w:rPr>
          <w:rFonts w:cs="Arial"/>
          <w:b/>
        </w:rPr>
        <w:t>8</w:t>
      </w:r>
      <w:r w:rsidR="000E2F44">
        <w:rPr>
          <w:rFonts w:cs="Arial"/>
          <w:b/>
        </w:rPr>
        <w:t>. Další podmínky</w:t>
      </w:r>
    </w:p>
    <w:p w14:paraId="770E16C5" w14:textId="0DECD98D" w:rsidR="000E2F44" w:rsidRDefault="000E2F44" w:rsidP="00FD555C">
      <w:pPr>
        <w:pStyle w:val="Bezmezer"/>
        <w:rPr>
          <w:rFonts w:cs="Arial"/>
        </w:rPr>
      </w:pPr>
      <w:r>
        <w:rPr>
          <w:rFonts w:cs="Arial"/>
        </w:rPr>
        <w:t>Výběrové řízení není řízením dle zákona č. 134/2016 Sb., o zadávání veřejných zakázek (dále jen „zákon“). Pokud je v této Výzvě, zadávací dokumentaci užito pojmu veřejná zakázka a odkazuje se na ustanovení zákona č. 134/2016 Sb., o zadávání veřejných zakázek, jedná se pouze o názorný odkaz; v žádném případě to není projevem vůle zadavatele směřujícím k závaznému postupu dle tohoto zákona.</w:t>
      </w:r>
    </w:p>
    <w:p w14:paraId="728C766E" w14:textId="77777777" w:rsidR="000E2F44" w:rsidRDefault="000E2F44" w:rsidP="000E2F44">
      <w:pPr>
        <w:jc w:val="both"/>
        <w:rPr>
          <w:rFonts w:ascii="Calibri" w:hAnsi="Calibri" w:cs="Arial"/>
        </w:rPr>
      </w:pPr>
      <w:r>
        <w:rPr>
          <w:rFonts w:ascii="Calibri" w:hAnsi="Calibri" w:cs="Arial"/>
        </w:rPr>
        <w:t>Vyhlašovaná zakázka je veřejnou zakázkou malého rozsahu ve smyslu odst. § 27 ostst.3 zákona a není, v souladu s ustanovením § 31 zákona, zadávána podle zákona.</w:t>
      </w:r>
    </w:p>
    <w:p w14:paraId="11A84556" w14:textId="77777777" w:rsidR="000E2F44" w:rsidRDefault="000E2F44" w:rsidP="000E2F44">
      <w:pPr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Zadavatel je oprávněn kdykoliv toto zadávací řízení bez uvedení důvodu zrušit nebo odmítnout všechny nabídky. </w:t>
      </w:r>
    </w:p>
    <w:p w14:paraId="54763C1E" w14:textId="77777777" w:rsidR="000E2F44" w:rsidRDefault="000E2F44" w:rsidP="000E2F44">
      <w:pPr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Každý uchazeč nese své náklady spojené s účastí v zadávacím řízení za všech okolností samostatně bez nároku na jejich náhradu zadavatelem. Podané nabídky se nevracejí a zůstávají u zadavatele pro účely zdokumentování průběhu zadávacího řízení.  </w:t>
      </w:r>
    </w:p>
    <w:p w14:paraId="61EF409B" w14:textId="77777777" w:rsidR="000E2F44" w:rsidRDefault="000E2F44" w:rsidP="000E2F44">
      <w:pPr>
        <w:jc w:val="both"/>
        <w:rPr>
          <w:rFonts w:ascii="Calibri" w:hAnsi="Calibri" w:cs="Arial"/>
        </w:rPr>
      </w:pPr>
      <w:r>
        <w:rPr>
          <w:rFonts w:ascii="Calibri" w:hAnsi="Calibri" w:cs="Arial"/>
        </w:rPr>
        <w:t>Zájemce podáním nabídky do tohoto výběrového řízení projevuje bezvýhradný souhlas s podmínkami uvedenými v rámci této výzvy.</w:t>
      </w:r>
    </w:p>
    <w:p w14:paraId="07A18063" w14:textId="496A465D" w:rsidR="000E2F44" w:rsidRDefault="000E2F44" w:rsidP="000E2F44">
      <w:pPr>
        <w:spacing w:line="240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V</w:t>
      </w:r>
      <w:r w:rsidR="0036312F">
        <w:rPr>
          <w:rFonts w:ascii="Calibri" w:hAnsi="Calibri" w:cs="Arial"/>
        </w:rPr>
        <w:t xml:space="preserve">e Vestci dne </w:t>
      </w:r>
      <w:r w:rsidR="00A442A5">
        <w:rPr>
          <w:rFonts w:ascii="Calibri" w:hAnsi="Calibri" w:cs="Arial"/>
        </w:rPr>
        <w:t>6</w:t>
      </w:r>
      <w:r w:rsidR="0036312F">
        <w:rPr>
          <w:rFonts w:ascii="Calibri" w:hAnsi="Calibri" w:cs="Arial"/>
        </w:rPr>
        <w:t>.</w:t>
      </w:r>
      <w:r w:rsidR="00A442A5">
        <w:rPr>
          <w:rFonts w:ascii="Calibri" w:hAnsi="Calibri" w:cs="Arial"/>
        </w:rPr>
        <w:t>2</w:t>
      </w:r>
      <w:r w:rsidR="0036312F">
        <w:rPr>
          <w:rFonts w:ascii="Calibri" w:hAnsi="Calibri" w:cs="Arial"/>
        </w:rPr>
        <w:t>.202</w:t>
      </w:r>
      <w:r w:rsidR="00A442A5">
        <w:rPr>
          <w:rFonts w:ascii="Calibri" w:hAnsi="Calibri" w:cs="Arial"/>
        </w:rPr>
        <w:t>4</w:t>
      </w:r>
    </w:p>
    <w:p w14:paraId="3CB5C5CA" w14:textId="77777777" w:rsidR="003A71C2" w:rsidRDefault="003A71C2" w:rsidP="000E2F44">
      <w:pPr>
        <w:spacing w:line="240" w:lineRule="auto"/>
        <w:jc w:val="both"/>
        <w:rPr>
          <w:rFonts w:ascii="Calibri" w:hAnsi="Calibri" w:cs="Arial"/>
          <w:color w:val="FF0000"/>
        </w:rPr>
      </w:pPr>
    </w:p>
    <w:p w14:paraId="70D93D1C" w14:textId="77777777" w:rsidR="003E59A5" w:rsidRDefault="003E59A5" w:rsidP="000E2F44">
      <w:pPr>
        <w:spacing w:line="240" w:lineRule="auto"/>
        <w:jc w:val="both"/>
        <w:rPr>
          <w:rFonts w:ascii="Calibri" w:hAnsi="Calibri" w:cs="Arial"/>
          <w:color w:val="FF0000"/>
        </w:rPr>
      </w:pPr>
    </w:p>
    <w:p w14:paraId="3FCF5E13" w14:textId="77777777" w:rsidR="00A442A5" w:rsidRDefault="00A442A5" w:rsidP="000E2F44">
      <w:pPr>
        <w:spacing w:line="240" w:lineRule="auto"/>
        <w:jc w:val="both"/>
        <w:rPr>
          <w:rFonts w:ascii="Calibri" w:hAnsi="Calibri" w:cs="Arial"/>
          <w:color w:val="FF0000"/>
        </w:rPr>
      </w:pPr>
    </w:p>
    <w:p w14:paraId="35A54D5C" w14:textId="77777777" w:rsidR="003A71C2" w:rsidRDefault="003A71C2" w:rsidP="000E2F44">
      <w:pPr>
        <w:spacing w:line="240" w:lineRule="auto"/>
        <w:jc w:val="both"/>
        <w:rPr>
          <w:rFonts w:ascii="Calibri" w:hAnsi="Calibri" w:cs="Arial"/>
          <w:color w:val="FF0000"/>
        </w:rPr>
      </w:pPr>
    </w:p>
    <w:p w14:paraId="00095103" w14:textId="77777777" w:rsidR="003A71C2" w:rsidRDefault="003A71C2" w:rsidP="000E2F44">
      <w:pPr>
        <w:spacing w:line="240" w:lineRule="auto"/>
        <w:jc w:val="both"/>
        <w:rPr>
          <w:rFonts w:ascii="Calibri" w:hAnsi="Calibri" w:cs="Arial"/>
          <w:color w:val="FF0000"/>
        </w:rPr>
      </w:pPr>
    </w:p>
    <w:p w14:paraId="094F48D6" w14:textId="016C86B0" w:rsidR="000E2F44" w:rsidRDefault="0036312F" w:rsidP="00FD555C">
      <w:pPr>
        <w:pStyle w:val="Bezmezer"/>
      </w:pPr>
      <w:r>
        <w:t xml:space="preserve">                                                                                                                 </w:t>
      </w:r>
      <w:r w:rsidR="00FD555C">
        <w:t xml:space="preserve">               </w:t>
      </w:r>
      <w:r>
        <w:t xml:space="preserve">   </w:t>
      </w:r>
      <w:r w:rsidR="000E2F44">
        <w:t>………………………………………..</w:t>
      </w:r>
    </w:p>
    <w:p w14:paraId="304B1C99" w14:textId="0728DF43" w:rsidR="00AB46BC" w:rsidRDefault="0036312F" w:rsidP="00EE0D02">
      <w:pPr>
        <w:pStyle w:val="Bezmezer"/>
      </w:pPr>
      <w:r>
        <w:t xml:space="preserve">                                                                                                                                Jaroslav Janata</w:t>
      </w:r>
      <w:r w:rsidR="00FD555C">
        <w:t>, starosta obce</w:t>
      </w:r>
      <w:r>
        <w:t xml:space="preserve">         </w:t>
      </w:r>
    </w:p>
    <w:p w14:paraId="44EB9D13" w14:textId="77777777" w:rsidR="000F185E" w:rsidRDefault="000F185E" w:rsidP="00EE0D02">
      <w:pPr>
        <w:pStyle w:val="Bezmezer"/>
      </w:pPr>
    </w:p>
    <w:p w14:paraId="5C30C7F2" w14:textId="77777777" w:rsidR="000F185E" w:rsidRDefault="000F185E" w:rsidP="00EE0D02">
      <w:pPr>
        <w:pStyle w:val="Bezmezer"/>
      </w:pPr>
    </w:p>
    <w:p w14:paraId="25723B2F" w14:textId="20C21670" w:rsidR="000F185E" w:rsidRDefault="000F185E" w:rsidP="00EE0D02">
      <w:pPr>
        <w:pStyle w:val="Bezmezer"/>
      </w:pPr>
      <w:r>
        <w:t>Délka lávky 22,56 M</w:t>
      </w:r>
    </w:p>
    <w:p w14:paraId="4578A4E6" w14:textId="4AEDBB6E" w:rsidR="000F185E" w:rsidRDefault="000F185E" w:rsidP="00EE0D02">
      <w:pPr>
        <w:pStyle w:val="Bezmezer"/>
      </w:pPr>
      <w:r>
        <w:t>Výška lávky 130 cm</w:t>
      </w:r>
    </w:p>
    <w:p w14:paraId="2AB84EB3" w14:textId="462843B6" w:rsidR="000F185E" w:rsidRDefault="000F185E" w:rsidP="00EE0D02">
      <w:pPr>
        <w:pStyle w:val="Bezmezer"/>
      </w:pPr>
      <w:r>
        <w:t>Šířka celá 180 cm</w:t>
      </w:r>
    </w:p>
    <w:p w14:paraId="38E58D03" w14:textId="3C0C8847" w:rsidR="000F185E" w:rsidRDefault="000F185E" w:rsidP="00EE0D02">
      <w:pPr>
        <w:pStyle w:val="Bezmezer"/>
      </w:pPr>
      <w:r>
        <w:t>Výdřeva délka 154 cm</w:t>
      </w:r>
    </w:p>
    <w:p w14:paraId="4F407517" w14:textId="16671EC1" w:rsidR="000F185E" w:rsidRDefault="000F185E" w:rsidP="00EE0D02">
      <w:pPr>
        <w:pStyle w:val="Bezmezer"/>
      </w:pPr>
      <w:r>
        <w:t>Síla dřeva 4,5 cm</w:t>
      </w:r>
    </w:p>
    <w:p w14:paraId="4385462C" w14:textId="4BFDB534" w:rsidR="000F185E" w:rsidRDefault="000F185E" w:rsidP="00EE0D02">
      <w:pPr>
        <w:pStyle w:val="Bezmezer"/>
      </w:pPr>
      <w:r>
        <w:t>Šířka dřeva 14 cm</w:t>
      </w:r>
    </w:p>
    <w:p w14:paraId="33AE210B" w14:textId="07932B28" w:rsidR="000F185E" w:rsidRDefault="006D1295" w:rsidP="00EE0D02">
      <w:pPr>
        <w:pStyle w:val="Bezmezer"/>
      </w:pPr>
      <w:r>
        <w:rPr>
          <w:noProof/>
        </w:rPr>
        <w:drawing>
          <wp:inline distT="0" distB="0" distL="0" distR="0" wp14:anchorId="33EB45C5" wp14:editId="7C883381">
            <wp:extent cx="5724525" cy="4282727"/>
            <wp:effectExtent l="0" t="0" r="0" b="3810"/>
            <wp:docPr id="197453217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66" cy="428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A79F8" w14:textId="77777777" w:rsidR="000F185E" w:rsidRDefault="000F185E" w:rsidP="00EE0D02">
      <w:pPr>
        <w:pStyle w:val="Bezmezer"/>
      </w:pPr>
    </w:p>
    <w:p w14:paraId="1993BA56" w14:textId="77777777" w:rsidR="000F185E" w:rsidRDefault="000F185E" w:rsidP="00EE0D02">
      <w:pPr>
        <w:pStyle w:val="Bezmezer"/>
      </w:pPr>
      <w:r>
        <w:rPr>
          <w:noProof/>
        </w:rPr>
        <w:lastRenderedPageBreak/>
        <w:drawing>
          <wp:inline distT="0" distB="0" distL="0" distR="0" wp14:anchorId="5B9462D1" wp14:editId="1861D72A">
            <wp:extent cx="5550990" cy="4152900"/>
            <wp:effectExtent l="0" t="0" r="0" b="0"/>
            <wp:docPr id="48640316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699" cy="416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80BA8" w14:textId="77777777" w:rsidR="003E59A5" w:rsidRDefault="003E59A5" w:rsidP="00EE0D02">
      <w:pPr>
        <w:pStyle w:val="Bezmezer"/>
      </w:pPr>
    </w:p>
    <w:p w14:paraId="7B5CB0F5" w14:textId="5EB6BBC4" w:rsidR="000F185E" w:rsidRDefault="006D1295" w:rsidP="00EE0D02">
      <w:pPr>
        <w:pStyle w:val="Bezmezer"/>
      </w:pPr>
      <w:r>
        <w:rPr>
          <w:noProof/>
        </w:rPr>
        <w:drawing>
          <wp:inline distT="0" distB="0" distL="0" distR="0" wp14:anchorId="234E2C51" wp14:editId="7EFBAE7C">
            <wp:extent cx="3235071" cy="4324350"/>
            <wp:effectExtent l="0" t="0" r="3810" b="0"/>
            <wp:docPr id="209755344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264" cy="435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0D16F" w14:textId="77777777" w:rsidR="000F185E" w:rsidRDefault="000F185E" w:rsidP="00EE0D02">
      <w:pPr>
        <w:pStyle w:val="Bezmezer"/>
      </w:pPr>
    </w:p>
    <w:p w14:paraId="0CFC8E35" w14:textId="5C3D5B22" w:rsidR="006D1295" w:rsidRDefault="000F185E" w:rsidP="00EE0D02">
      <w:pPr>
        <w:pStyle w:val="Bezmezer"/>
      </w:pPr>
      <w:r>
        <w:rPr>
          <w:noProof/>
        </w:rPr>
        <w:lastRenderedPageBreak/>
        <w:drawing>
          <wp:inline distT="0" distB="0" distL="0" distR="0" wp14:anchorId="1A7E415C" wp14:editId="58F30B0C">
            <wp:extent cx="3249797" cy="4344035"/>
            <wp:effectExtent l="0" t="0" r="8255" b="0"/>
            <wp:docPr id="55280577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093" cy="438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295">
        <w:t xml:space="preserve"> </w:t>
      </w:r>
      <w:r w:rsidR="006D1295">
        <w:rPr>
          <w:noProof/>
        </w:rPr>
        <w:t xml:space="preserve">   </w:t>
      </w:r>
      <w:r w:rsidR="006D1295">
        <w:rPr>
          <w:noProof/>
        </w:rPr>
        <w:drawing>
          <wp:inline distT="0" distB="0" distL="0" distR="0" wp14:anchorId="697F5DA2" wp14:editId="6589223A">
            <wp:extent cx="3248025" cy="4341664"/>
            <wp:effectExtent l="0" t="0" r="0" b="1905"/>
            <wp:docPr id="109424181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939" cy="436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2917F" w14:textId="77777777" w:rsidR="006D1295" w:rsidRDefault="006D1295" w:rsidP="00EE0D02">
      <w:pPr>
        <w:pStyle w:val="Bezmezer"/>
      </w:pPr>
    </w:p>
    <w:p w14:paraId="368A5CE2" w14:textId="77777777" w:rsidR="006D1295" w:rsidRDefault="006D1295" w:rsidP="00EE0D02">
      <w:pPr>
        <w:pStyle w:val="Bezmezer"/>
      </w:pPr>
    </w:p>
    <w:p w14:paraId="5C39C554" w14:textId="77777777" w:rsidR="006D1295" w:rsidRDefault="006D1295" w:rsidP="00EE0D02">
      <w:pPr>
        <w:pStyle w:val="Bezmezer"/>
      </w:pPr>
    </w:p>
    <w:p w14:paraId="75DE4F89" w14:textId="77777777" w:rsidR="006D1295" w:rsidRDefault="006D1295" w:rsidP="00EE0D02">
      <w:pPr>
        <w:pStyle w:val="Bezmezer"/>
      </w:pPr>
    </w:p>
    <w:p w14:paraId="0CFE7792" w14:textId="77777777" w:rsidR="006D1295" w:rsidRDefault="006D1295" w:rsidP="00EE0D02">
      <w:pPr>
        <w:pStyle w:val="Bezmezer"/>
      </w:pPr>
    </w:p>
    <w:p w14:paraId="0837B6D6" w14:textId="5F78DCD8" w:rsidR="006D1295" w:rsidRDefault="006D1295" w:rsidP="00EE0D02">
      <w:pPr>
        <w:pStyle w:val="Bezmezer"/>
      </w:pPr>
      <w:r>
        <w:t>Barva sousedního most (požadujeme tuto barvu i u lávky)</w:t>
      </w:r>
    </w:p>
    <w:p w14:paraId="7FE35F4E" w14:textId="77777777" w:rsidR="006D1295" w:rsidRDefault="006D1295" w:rsidP="00EE0D02">
      <w:pPr>
        <w:pStyle w:val="Bezmezer"/>
      </w:pPr>
    </w:p>
    <w:p w14:paraId="2A2463A6" w14:textId="26E145D9" w:rsidR="006D1295" w:rsidRDefault="006D1295" w:rsidP="00EE0D02">
      <w:pPr>
        <w:pStyle w:val="Bezmezer"/>
      </w:pPr>
      <w:r>
        <w:rPr>
          <w:noProof/>
        </w:rPr>
        <w:drawing>
          <wp:inline distT="0" distB="0" distL="0" distR="0" wp14:anchorId="657FD1B4" wp14:editId="59EB2986">
            <wp:extent cx="2697635" cy="3605954"/>
            <wp:effectExtent l="0" t="0" r="7620" b="0"/>
            <wp:docPr id="46721512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10113" cy="362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39CC9E4" wp14:editId="48BB7102">
            <wp:extent cx="3577588" cy="2676525"/>
            <wp:effectExtent l="0" t="0" r="4445" b="0"/>
            <wp:docPr id="173655895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868" cy="268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1295" w:rsidSect="007443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altName w:val="Aria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Wingdings 3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JohnSans Text Pro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multilevel"/>
    <w:tmpl w:val="8402E402"/>
    <w:name w:val="WW8Num3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702" w:hanging="567"/>
      </w:pPr>
      <w:rPr>
        <w:rFonts w:cs="Times New Roman"/>
        <w:b/>
        <w:i w:val="0"/>
      </w:rPr>
    </w:lvl>
    <w:lvl w:ilvl="1">
      <w:start w:val="1"/>
      <w:numFmt w:val="decimal"/>
      <w:pStyle w:val="Styl1"/>
      <w:lvlText w:val="%1.%2."/>
      <w:lvlJc w:val="left"/>
      <w:pPr>
        <w:tabs>
          <w:tab w:val="num" w:pos="1106"/>
        </w:tabs>
        <w:ind w:left="1106" w:hanging="680"/>
      </w:pPr>
      <w:rPr>
        <w:rFonts w:ascii="Calibri" w:hAnsi="Calibri" w:cs="Calibri"/>
        <w:sz w:val="22"/>
        <w:szCs w:val="22"/>
      </w:rPr>
    </w:lvl>
    <w:lvl w:ilvl="2">
      <w:start w:val="1"/>
      <w:numFmt w:val="decimal"/>
      <w:pStyle w:val="Styl2"/>
      <w:lvlText w:val="%1.%2.%3."/>
      <w:lvlJc w:val="left"/>
      <w:pPr>
        <w:tabs>
          <w:tab w:val="num" w:pos="4111"/>
        </w:tabs>
        <w:ind w:left="4111" w:hanging="1134"/>
      </w:pPr>
      <w:rPr>
        <w:rFonts w:ascii="Calibri" w:hAnsi="Calibri" w:cs="Calibri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1986"/>
        </w:tabs>
        <w:ind w:left="1986" w:hanging="1418"/>
      </w:pPr>
      <w:rPr>
        <w:rFonts w:cs="Times New Roman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368"/>
        </w:tabs>
        <w:ind w:left="1360" w:hanging="792"/>
      </w:pPr>
      <w:rPr>
        <w:rFonts w:cs="Times New Roman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-1143"/>
        </w:tabs>
        <w:ind w:left="2367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-423"/>
        </w:tabs>
        <w:ind w:left="1863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97"/>
        </w:tabs>
        <w:ind w:left="1359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017"/>
        </w:tabs>
        <w:ind w:left="783" w:hanging="1440"/>
      </w:pPr>
      <w:rPr>
        <w:rFonts w:cs="Times New Roman"/>
      </w:rPr>
    </w:lvl>
  </w:abstractNum>
  <w:abstractNum w:abstractNumId="2" w15:restartNumberingAfterBreak="0">
    <w:nsid w:val="031917C8"/>
    <w:multiLevelType w:val="multilevel"/>
    <w:tmpl w:val="80CA315A"/>
    <w:lvl w:ilvl="0">
      <w:start w:val="1"/>
      <w:numFmt w:val="decimal"/>
      <w:pStyle w:val="cislovani1"/>
      <w:suff w:val="space"/>
      <w:lvlText w:val="%1."/>
      <w:lvlJc w:val="left"/>
      <w:pPr>
        <w:ind w:left="1702" w:hanging="567"/>
      </w:pPr>
      <w:rPr>
        <w:rFonts w:cs="Times New Roman"/>
        <w:b/>
        <w:i w:val="0"/>
      </w:rPr>
    </w:lvl>
    <w:lvl w:ilvl="1">
      <w:start w:val="1"/>
      <w:numFmt w:val="decimal"/>
      <w:pStyle w:val="Cislovani2"/>
      <w:lvlText w:val="%1.%2."/>
      <w:lvlJc w:val="left"/>
      <w:pPr>
        <w:tabs>
          <w:tab w:val="num" w:pos="3658"/>
        </w:tabs>
        <w:ind w:left="3658" w:hanging="680"/>
      </w:pPr>
      <w:rPr>
        <w:rFonts w:cs="Times New Roman"/>
      </w:rPr>
    </w:lvl>
    <w:lvl w:ilvl="2">
      <w:start w:val="1"/>
      <w:numFmt w:val="decimal"/>
      <w:pStyle w:val="Cislovani3"/>
      <w:lvlText w:val="%1.%2.%3."/>
      <w:lvlJc w:val="left"/>
      <w:pPr>
        <w:tabs>
          <w:tab w:val="num" w:pos="4111"/>
        </w:tabs>
        <w:ind w:left="4111" w:hanging="1134"/>
      </w:pPr>
      <w:rPr>
        <w:rFonts w:ascii="Calibri" w:hAnsi="Calibri" w:cs="Calibri" w:hint="default"/>
        <w:sz w:val="22"/>
        <w:szCs w:val="22"/>
      </w:rPr>
    </w:lvl>
    <w:lvl w:ilvl="3">
      <w:start w:val="1"/>
      <w:numFmt w:val="decimal"/>
      <w:pStyle w:val="Cislovani4"/>
      <w:lvlText w:val="%1.%2.%3.%4."/>
      <w:lvlJc w:val="left"/>
      <w:pPr>
        <w:tabs>
          <w:tab w:val="num" w:pos="1702"/>
        </w:tabs>
        <w:ind w:left="1702" w:hanging="1418"/>
      </w:pPr>
      <w:rPr>
        <w:rFonts w:cs="Times New Roman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368"/>
        </w:tabs>
        <w:ind w:left="1360" w:hanging="792"/>
      </w:pPr>
      <w:rPr>
        <w:rFonts w:cs="Times New Roman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-1143"/>
        </w:tabs>
        <w:ind w:left="-2367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-423"/>
        </w:tabs>
        <w:ind w:left="-1863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97"/>
        </w:tabs>
        <w:ind w:left="-1359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017"/>
        </w:tabs>
        <w:ind w:left="-783" w:hanging="1440"/>
      </w:pPr>
      <w:rPr>
        <w:rFonts w:cs="Times New Roman"/>
      </w:rPr>
    </w:lvl>
  </w:abstractNum>
  <w:abstractNum w:abstractNumId="3" w15:restartNumberingAfterBreak="0">
    <w:nsid w:val="061F1389"/>
    <w:multiLevelType w:val="multilevel"/>
    <w:tmpl w:val="4D08B382"/>
    <w:lvl w:ilvl="0">
      <w:start w:val="8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06383ED1"/>
    <w:multiLevelType w:val="multilevel"/>
    <w:tmpl w:val="F5B604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5" w15:restartNumberingAfterBreak="0">
    <w:nsid w:val="32176986"/>
    <w:multiLevelType w:val="multilevel"/>
    <w:tmpl w:val="2698E0A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6" w15:restartNumberingAfterBreak="0">
    <w:nsid w:val="36312277"/>
    <w:multiLevelType w:val="multilevel"/>
    <w:tmpl w:val="1FB6F3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3F6E2735"/>
    <w:multiLevelType w:val="hybridMultilevel"/>
    <w:tmpl w:val="E634D8C8"/>
    <w:lvl w:ilvl="0" w:tplc="FD14AE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EA3149D"/>
    <w:multiLevelType w:val="hybridMultilevel"/>
    <w:tmpl w:val="267E02B8"/>
    <w:lvl w:ilvl="0" w:tplc="2CE018E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581F29"/>
    <w:multiLevelType w:val="hybridMultilevel"/>
    <w:tmpl w:val="30F0E7C6"/>
    <w:lvl w:ilvl="0" w:tplc="FC4C9D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7C61DCF"/>
    <w:multiLevelType w:val="hybridMultilevel"/>
    <w:tmpl w:val="5AEC62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3851B8"/>
    <w:multiLevelType w:val="hybridMultilevel"/>
    <w:tmpl w:val="C3FAC1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F94002"/>
    <w:multiLevelType w:val="hybridMultilevel"/>
    <w:tmpl w:val="F17E22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CD6522"/>
    <w:multiLevelType w:val="multilevel"/>
    <w:tmpl w:val="0E541DB4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928" w:hanging="360"/>
      </w:pPr>
    </w:lvl>
    <w:lvl w:ilvl="2">
      <w:start w:val="1"/>
      <w:numFmt w:val="decimal"/>
      <w:isLgl/>
      <w:lvlText w:val="%1.%2.%3"/>
      <w:lvlJc w:val="left"/>
      <w:pPr>
        <w:ind w:left="1494" w:hanging="720"/>
      </w:pPr>
    </w:lvl>
    <w:lvl w:ilvl="3">
      <w:start w:val="1"/>
      <w:numFmt w:val="decimal"/>
      <w:isLgl/>
      <w:lvlText w:val="%1.%2.%3.%4"/>
      <w:lvlJc w:val="left"/>
      <w:pPr>
        <w:ind w:left="1701" w:hanging="720"/>
      </w:pPr>
    </w:lvl>
    <w:lvl w:ilvl="4">
      <w:start w:val="1"/>
      <w:numFmt w:val="decimal"/>
      <w:isLgl/>
      <w:lvlText w:val="%1.%2.%3.%4.%5"/>
      <w:lvlJc w:val="left"/>
      <w:pPr>
        <w:ind w:left="2268" w:hanging="1080"/>
      </w:pPr>
    </w:lvl>
    <w:lvl w:ilvl="5">
      <w:start w:val="1"/>
      <w:numFmt w:val="decimal"/>
      <w:isLgl/>
      <w:lvlText w:val="%1.%2.%3.%4.%5.%6"/>
      <w:lvlJc w:val="left"/>
      <w:pPr>
        <w:ind w:left="2475" w:hanging="1080"/>
      </w:pPr>
    </w:lvl>
    <w:lvl w:ilvl="6">
      <w:start w:val="1"/>
      <w:numFmt w:val="decimal"/>
      <w:isLgl/>
      <w:lvlText w:val="%1.%2.%3.%4.%5.%6.%7"/>
      <w:lvlJc w:val="left"/>
      <w:pPr>
        <w:ind w:left="3042" w:hanging="1440"/>
      </w:p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</w:lvl>
  </w:abstractNum>
  <w:abstractNum w:abstractNumId="14" w15:restartNumberingAfterBreak="0">
    <w:nsid w:val="7F9E24DD"/>
    <w:multiLevelType w:val="multilevel"/>
    <w:tmpl w:val="B6243AE2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927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num w:numId="1" w16cid:durableId="244920973">
    <w:abstractNumId w:val="6"/>
  </w:num>
  <w:num w:numId="2" w16cid:durableId="1991519958">
    <w:abstractNumId w:val="7"/>
  </w:num>
  <w:num w:numId="3" w16cid:durableId="162564960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019784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6039670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792349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84387025">
    <w:abstractNumId w:val="1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41773996">
    <w:abstractNumId w:val="8"/>
  </w:num>
  <w:num w:numId="9" w16cid:durableId="431976607">
    <w:abstractNumId w:val="1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11063420">
    <w:abstractNumId w:val="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33641009">
    <w:abstractNumId w:val="10"/>
  </w:num>
  <w:num w:numId="12" w16cid:durableId="1785417081">
    <w:abstractNumId w:val="11"/>
  </w:num>
  <w:num w:numId="13" w16cid:durableId="1855798688">
    <w:abstractNumId w:val="8"/>
  </w:num>
  <w:num w:numId="14" w16cid:durableId="918369553">
    <w:abstractNumId w:val="12"/>
  </w:num>
  <w:num w:numId="15" w16cid:durableId="1309214134">
    <w:abstractNumId w:val="5"/>
  </w:num>
  <w:num w:numId="16" w16cid:durableId="122074667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AFA"/>
    <w:rsid w:val="000E2F44"/>
    <w:rsid w:val="000F185E"/>
    <w:rsid w:val="00180AFA"/>
    <w:rsid w:val="001C38F1"/>
    <w:rsid w:val="001D4217"/>
    <w:rsid w:val="001E669F"/>
    <w:rsid w:val="00262A8F"/>
    <w:rsid w:val="002B6A96"/>
    <w:rsid w:val="003045C4"/>
    <w:rsid w:val="00361748"/>
    <w:rsid w:val="0036312F"/>
    <w:rsid w:val="003A71C2"/>
    <w:rsid w:val="003E59A5"/>
    <w:rsid w:val="004F7157"/>
    <w:rsid w:val="0060060F"/>
    <w:rsid w:val="00610A04"/>
    <w:rsid w:val="006C0C15"/>
    <w:rsid w:val="006D1295"/>
    <w:rsid w:val="00744361"/>
    <w:rsid w:val="0081458F"/>
    <w:rsid w:val="00866564"/>
    <w:rsid w:val="009825B6"/>
    <w:rsid w:val="009863EB"/>
    <w:rsid w:val="00A442A5"/>
    <w:rsid w:val="00AA20FE"/>
    <w:rsid w:val="00AB46BC"/>
    <w:rsid w:val="00AD33B6"/>
    <w:rsid w:val="00B40D48"/>
    <w:rsid w:val="00B84422"/>
    <w:rsid w:val="00BB56AD"/>
    <w:rsid w:val="00E54639"/>
    <w:rsid w:val="00EE0D02"/>
    <w:rsid w:val="00FD5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D1527"/>
  <w15:chartTrackingRefBased/>
  <w15:docId w15:val="{0B33A519-BD98-4EBB-8B7E-8C9645F83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E2F44"/>
    <w:pPr>
      <w:keepNext/>
      <w:numPr>
        <w:numId w:val="3"/>
      </w:numPr>
      <w:suppressAutoHyphens/>
      <w:spacing w:after="200" w:line="280" w:lineRule="exact"/>
      <w:outlineLvl w:val="0"/>
    </w:pPr>
    <w:rPr>
      <w:rFonts w:ascii="Arial" w:eastAsia="Times New Roman" w:hAnsi="Arial" w:cs="Arial"/>
      <w:b/>
      <w:bCs/>
      <w:sz w:val="30"/>
      <w:szCs w:val="32"/>
      <w:lang w:eastAsia="ar-SA"/>
      <w14:ligatures w14:val="none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0E2F44"/>
    <w:pPr>
      <w:keepNext/>
      <w:numPr>
        <w:ilvl w:val="1"/>
        <w:numId w:val="3"/>
      </w:numPr>
      <w:suppressAutoHyphens/>
      <w:spacing w:after="100" w:line="280" w:lineRule="exact"/>
      <w:outlineLvl w:val="1"/>
    </w:pPr>
    <w:rPr>
      <w:rFonts w:ascii="Arial" w:eastAsia="Times New Roman" w:hAnsi="Arial" w:cs="Arial"/>
      <w:b/>
      <w:bCs/>
      <w:iCs/>
      <w:kern w:val="0"/>
      <w:szCs w:val="28"/>
      <w:lang w:eastAsia="ar-SA"/>
      <w14:ligatures w14:val="none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0E2F44"/>
    <w:pPr>
      <w:keepNext/>
      <w:numPr>
        <w:ilvl w:val="2"/>
        <w:numId w:val="3"/>
      </w:numPr>
      <w:suppressAutoHyphens/>
      <w:spacing w:before="240" w:after="60" w:line="280" w:lineRule="exact"/>
      <w:outlineLvl w:val="2"/>
    </w:pPr>
    <w:rPr>
      <w:rFonts w:ascii="Arial" w:eastAsia="Times New Roman" w:hAnsi="Arial" w:cs="Arial"/>
      <w:b/>
      <w:bCs/>
      <w:kern w:val="0"/>
      <w:sz w:val="20"/>
      <w:szCs w:val="26"/>
      <w:lang w:eastAsia="ar-SA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10A04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0E2F44"/>
    <w:rPr>
      <w:rFonts w:ascii="Arial" w:eastAsia="Times New Roman" w:hAnsi="Arial" w:cs="Arial"/>
      <w:b/>
      <w:bCs/>
      <w:sz w:val="30"/>
      <w:szCs w:val="32"/>
      <w:lang w:eastAsia="ar-SA"/>
      <w14:ligatures w14:val="none"/>
    </w:rPr>
  </w:style>
  <w:style w:type="character" w:customStyle="1" w:styleId="Nadpis2Char">
    <w:name w:val="Nadpis 2 Char"/>
    <w:basedOn w:val="Standardnpsmoodstavce"/>
    <w:link w:val="Nadpis2"/>
    <w:semiHidden/>
    <w:rsid w:val="000E2F44"/>
    <w:rPr>
      <w:rFonts w:ascii="Arial" w:eastAsia="Times New Roman" w:hAnsi="Arial" w:cs="Arial"/>
      <w:b/>
      <w:bCs/>
      <w:iCs/>
      <w:kern w:val="0"/>
      <w:szCs w:val="28"/>
      <w:lang w:eastAsia="ar-SA"/>
      <w14:ligatures w14:val="none"/>
    </w:rPr>
  </w:style>
  <w:style w:type="character" w:customStyle="1" w:styleId="Nadpis3Char">
    <w:name w:val="Nadpis 3 Char"/>
    <w:basedOn w:val="Standardnpsmoodstavce"/>
    <w:link w:val="Nadpis3"/>
    <w:semiHidden/>
    <w:rsid w:val="000E2F44"/>
    <w:rPr>
      <w:rFonts w:ascii="Arial" w:eastAsia="Times New Roman" w:hAnsi="Arial" w:cs="Arial"/>
      <w:b/>
      <w:bCs/>
      <w:kern w:val="0"/>
      <w:sz w:val="20"/>
      <w:szCs w:val="26"/>
      <w:lang w:eastAsia="ar-SA"/>
      <w14:ligatures w14:val="none"/>
    </w:rPr>
  </w:style>
  <w:style w:type="character" w:styleId="Hypertextovodkaz">
    <w:name w:val="Hyperlink"/>
    <w:semiHidden/>
    <w:unhideWhenUsed/>
    <w:rsid w:val="000E2F44"/>
    <w:rPr>
      <w:color w:val="0563C1"/>
      <w:u w:val="single"/>
    </w:rPr>
  </w:style>
  <w:style w:type="paragraph" w:styleId="Zpat">
    <w:name w:val="footer"/>
    <w:basedOn w:val="Normln"/>
    <w:link w:val="ZpatChar"/>
    <w:uiPriority w:val="99"/>
    <w:semiHidden/>
    <w:unhideWhenUsed/>
    <w:rsid w:val="000E2F44"/>
    <w:pPr>
      <w:tabs>
        <w:tab w:val="center" w:pos="4536"/>
        <w:tab w:val="right" w:pos="9072"/>
      </w:tabs>
      <w:suppressAutoHyphens/>
      <w:spacing w:after="0" w:line="280" w:lineRule="exact"/>
    </w:pPr>
    <w:rPr>
      <w:rFonts w:ascii="Arial" w:eastAsia="Times New Roman" w:hAnsi="Arial" w:cs="Times New Roman"/>
      <w:kern w:val="0"/>
      <w:sz w:val="20"/>
      <w:szCs w:val="20"/>
      <w:lang w:eastAsia="ar-SA"/>
      <w14:ligatures w14:val="none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0E2F44"/>
    <w:rPr>
      <w:rFonts w:ascii="Arial" w:eastAsia="Times New Roman" w:hAnsi="Arial" w:cs="Times New Roman"/>
      <w:kern w:val="0"/>
      <w:sz w:val="20"/>
      <w:szCs w:val="20"/>
      <w:lang w:eastAsia="ar-SA"/>
      <w14:ligatures w14:val="none"/>
    </w:rPr>
  </w:style>
  <w:style w:type="paragraph" w:customStyle="1" w:styleId="Styl1">
    <w:name w:val="Styl1"/>
    <w:basedOn w:val="Normln"/>
    <w:uiPriority w:val="99"/>
    <w:qFormat/>
    <w:rsid w:val="000E2F44"/>
    <w:pPr>
      <w:keepNext/>
      <w:numPr>
        <w:ilvl w:val="1"/>
        <w:numId w:val="4"/>
      </w:numPr>
      <w:tabs>
        <w:tab w:val="left" w:pos="709"/>
        <w:tab w:val="left" w:pos="1702"/>
      </w:tabs>
      <w:suppressAutoHyphens/>
      <w:spacing w:before="240" w:after="0" w:line="240" w:lineRule="auto"/>
      <w:jc w:val="both"/>
    </w:pPr>
    <w:rPr>
      <w:rFonts w:ascii="Calibri" w:eastAsia="Times New Roman" w:hAnsi="Calibri" w:cs="Calibri"/>
      <w:kern w:val="0"/>
      <w:lang w:eastAsia="cs-CZ"/>
      <w14:ligatures w14:val="none"/>
    </w:rPr>
  </w:style>
  <w:style w:type="character" w:customStyle="1" w:styleId="Styl2Char">
    <w:name w:val="Styl2 Char"/>
    <w:link w:val="Styl2"/>
    <w:uiPriority w:val="99"/>
    <w:locked/>
    <w:rsid w:val="000E2F44"/>
    <w:rPr>
      <w:rFonts w:ascii="Calibri" w:hAnsi="Calibri" w:cs="Calibri"/>
    </w:rPr>
  </w:style>
  <w:style w:type="paragraph" w:customStyle="1" w:styleId="Styl2">
    <w:name w:val="Styl2"/>
    <w:basedOn w:val="Normln"/>
    <w:link w:val="Styl2Char"/>
    <w:uiPriority w:val="99"/>
    <w:qFormat/>
    <w:rsid w:val="000E2F44"/>
    <w:pPr>
      <w:numPr>
        <w:ilvl w:val="2"/>
        <w:numId w:val="4"/>
      </w:numPr>
      <w:tabs>
        <w:tab w:val="left" w:pos="851"/>
        <w:tab w:val="left" w:pos="1702"/>
      </w:tabs>
      <w:suppressAutoHyphens/>
      <w:spacing w:before="120" w:after="0" w:line="240" w:lineRule="auto"/>
      <w:ind w:left="851" w:hanging="851"/>
      <w:jc w:val="both"/>
    </w:pPr>
    <w:rPr>
      <w:rFonts w:ascii="Calibri" w:hAnsi="Calibri" w:cs="Calibri"/>
    </w:rPr>
  </w:style>
  <w:style w:type="paragraph" w:customStyle="1" w:styleId="cislovani1">
    <w:name w:val="cislovani 1"/>
    <w:basedOn w:val="Normln"/>
    <w:next w:val="Normln"/>
    <w:rsid w:val="000E2F44"/>
    <w:pPr>
      <w:keepNext/>
      <w:numPr>
        <w:numId w:val="5"/>
      </w:numPr>
      <w:spacing w:before="480" w:after="0" w:line="288" w:lineRule="auto"/>
      <w:ind w:left="567"/>
    </w:pPr>
    <w:rPr>
      <w:rFonts w:ascii="JohnSans Text Pro" w:eastAsia="Times New Roman" w:hAnsi="JohnSans Text Pro" w:cs="Times New Roman"/>
      <w:b/>
      <w:caps/>
      <w:kern w:val="0"/>
      <w:sz w:val="24"/>
      <w:szCs w:val="24"/>
      <w:lang w:eastAsia="cs-CZ"/>
      <w14:ligatures w14:val="none"/>
    </w:rPr>
  </w:style>
  <w:style w:type="character" w:customStyle="1" w:styleId="Cislovani2Char">
    <w:name w:val="Cislovani 2 Char"/>
    <w:link w:val="Cislovani2"/>
    <w:locked/>
    <w:rsid w:val="000E2F44"/>
    <w:rPr>
      <w:rFonts w:ascii="JohnSans Text Pro" w:hAnsi="JohnSans Text Pro"/>
      <w:szCs w:val="24"/>
    </w:rPr>
  </w:style>
  <w:style w:type="paragraph" w:customStyle="1" w:styleId="Cislovani2">
    <w:name w:val="Cislovani 2"/>
    <w:basedOn w:val="Normln"/>
    <w:link w:val="Cislovani2Char"/>
    <w:rsid w:val="000E2F44"/>
    <w:pPr>
      <w:keepNext/>
      <w:numPr>
        <w:ilvl w:val="1"/>
        <w:numId w:val="5"/>
      </w:numPr>
      <w:tabs>
        <w:tab w:val="left" w:pos="851"/>
        <w:tab w:val="left" w:pos="1021"/>
      </w:tabs>
      <w:spacing w:before="240" w:after="0" w:line="288" w:lineRule="auto"/>
      <w:ind w:left="851" w:hanging="851"/>
      <w:jc w:val="both"/>
    </w:pPr>
    <w:rPr>
      <w:rFonts w:ascii="JohnSans Text Pro" w:hAnsi="JohnSans Text Pro"/>
      <w:szCs w:val="24"/>
    </w:rPr>
  </w:style>
  <w:style w:type="paragraph" w:customStyle="1" w:styleId="Cislovani3">
    <w:name w:val="Cislovani 3"/>
    <w:basedOn w:val="Normln"/>
    <w:rsid w:val="000E2F44"/>
    <w:pPr>
      <w:numPr>
        <w:ilvl w:val="2"/>
        <w:numId w:val="5"/>
      </w:numPr>
      <w:tabs>
        <w:tab w:val="left" w:pos="851"/>
      </w:tabs>
      <w:spacing w:before="120" w:after="0" w:line="288" w:lineRule="auto"/>
      <w:ind w:left="851" w:hanging="851"/>
      <w:jc w:val="both"/>
    </w:pPr>
    <w:rPr>
      <w:rFonts w:ascii="JohnSans Text Pro" w:eastAsia="Times New Roman" w:hAnsi="JohnSans Text Pro" w:cs="Times New Roman"/>
      <w:kern w:val="0"/>
      <w:sz w:val="20"/>
      <w:szCs w:val="24"/>
      <w:lang w:eastAsia="cs-CZ"/>
      <w14:ligatures w14:val="none"/>
    </w:rPr>
  </w:style>
  <w:style w:type="paragraph" w:customStyle="1" w:styleId="Cislovani4">
    <w:name w:val="Cislovani 4"/>
    <w:basedOn w:val="Normln"/>
    <w:rsid w:val="000E2F44"/>
    <w:pPr>
      <w:numPr>
        <w:ilvl w:val="3"/>
        <w:numId w:val="5"/>
      </w:numPr>
      <w:tabs>
        <w:tab w:val="left" w:pos="851"/>
      </w:tabs>
      <w:spacing w:before="120" w:after="0" w:line="288" w:lineRule="auto"/>
      <w:ind w:left="851" w:hanging="851"/>
      <w:jc w:val="both"/>
    </w:pPr>
    <w:rPr>
      <w:rFonts w:ascii="JohnSans Text Pro" w:eastAsia="Times New Roman" w:hAnsi="JohnSans Text Pro" w:cs="Times New Roman"/>
      <w:kern w:val="0"/>
      <w:sz w:val="20"/>
      <w:szCs w:val="24"/>
      <w:lang w:eastAsia="cs-CZ"/>
      <w14:ligatures w14:val="none"/>
    </w:rPr>
  </w:style>
  <w:style w:type="character" w:customStyle="1" w:styleId="Styl3Char">
    <w:name w:val="Styl3 Char"/>
    <w:link w:val="Styl3"/>
    <w:uiPriority w:val="99"/>
    <w:locked/>
    <w:rsid w:val="000E2F44"/>
    <w:rPr>
      <w:rFonts w:ascii="Calibri" w:hAnsi="Calibri" w:cs="Calibri"/>
    </w:rPr>
  </w:style>
  <w:style w:type="paragraph" w:customStyle="1" w:styleId="Styl3">
    <w:name w:val="Styl3"/>
    <w:basedOn w:val="Styl2"/>
    <w:link w:val="Styl3Char"/>
    <w:uiPriority w:val="99"/>
    <w:qFormat/>
    <w:rsid w:val="000E2F44"/>
    <w:pPr>
      <w:numPr>
        <w:ilvl w:val="0"/>
        <w:numId w:val="0"/>
      </w:numPr>
      <w:tabs>
        <w:tab w:val="clear" w:pos="1702"/>
        <w:tab w:val="num" w:pos="1134"/>
      </w:tabs>
      <w:ind w:left="1134" w:hanging="850"/>
    </w:pPr>
  </w:style>
  <w:style w:type="paragraph" w:styleId="Bezmezer">
    <w:name w:val="No Spacing"/>
    <w:uiPriority w:val="1"/>
    <w:qFormat/>
    <w:rsid w:val="000E2F4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4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2519</TotalTime>
  <Pages>5</Pages>
  <Words>865</Words>
  <Characters>5105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15</cp:revision>
  <cp:lastPrinted>2024-02-07T09:52:00Z</cp:lastPrinted>
  <dcterms:created xsi:type="dcterms:W3CDTF">2023-10-05T08:17:00Z</dcterms:created>
  <dcterms:modified xsi:type="dcterms:W3CDTF">2024-02-07T10:09:00Z</dcterms:modified>
</cp:coreProperties>
</file>